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808" w:rsidRDefault="009C0808" w:rsidP="009C080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69F55F17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:rsidR="009C0808" w:rsidRDefault="009C0808" w:rsidP="009C080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January 8, 2019 – 5:00 p.m.</w:t>
      </w:r>
    </w:p>
    <w:p w:rsidR="009C0808" w:rsidRDefault="009C0808" w:rsidP="009C080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Shenandoah High School Facility Tour</w:t>
      </w:r>
    </w:p>
    <w:p w:rsidR="009C0808" w:rsidRDefault="009C0808" w:rsidP="009C080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C0808" w:rsidRDefault="009C0808" w:rsidP="009C0808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9C0808" w:rsidRDefault="009C0808" w:rsidP="009C0808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Shenandoah Board Members Jean </w:t>
      </w:r>
      <w:proofErr w:type="spellStart"/>
      <w:r>
        <w:rPr>
          <w:rFonts w:ascii="Calibri" w:eastAsia="Calibri" w:hAnsi="Calibri" w:cs="Calibri"/>
          <w:sz w:val="24"/>
          <w:szCs w:val="24"/>
        </w:rPr>
        <w:t>Fichter</w:t>
      </w:r>
      <w:proofErr w:type="spellEnd"/>
      <w:r>
        <w:rPr>
          <w:rFonts w:ascii="Calibri" w:eastAsia="Calibri" w:hAnsi="Calibri" w:cs="Calibri"/>
          <w:sz w:val="24"/>
          <w:szCs w:val="24"/>
        </w:rPr>
        <w:t>, Kathy La</w:t>
      </w:r>
      <w:r>
        <w:rPr>
          <w:rFonts w:ascii="Calibri" w:eastAsia="Calibri" w:hAnsi="Calibri" w:cs="Calibri"/>
          <w:sz w:val="24"/>
          <w:szCs w:val="24"/>
        </w:rPr>
        <w:t xml:space="preserve">ngley and Adam Van Der Vliet, </w:t>
      </w:r>
      <w:r>
        <w:rPr>
          <w:rFonts w:ascii="Calibri" w:eastAsia="Calibri" w:hAnsi="Calibri" w:cs="Calibri"/>
          <w:sz w:val="24"/>
          <w:szCs w:val="24"/>
        </w:rPr>
        <w:t>Superintendent Dr. Kerri Nelson</w:t>
      </w:r>
      <w:r>
        <w:rPr>
          <w:rFonts w:ascii="Calibri" w:eastAsia="Calibri" w:hAnsi="Calibri" w:cs="Calibri"/>
          <w:sz w:val="24"/>
          <w:szCs w:val="24"/>
        </w:rPr>
        <w:t xml:space="preserve"> and Building and Grounds Supervisor Dennis Rogers</w:t>
      </w:r>
      <w:r>
        <w:rPr>
          <w:rFonts w:ascii="Calibri" w:eastAsia="Calibri" w:hAnsi="Calibri" w:cs="Calibri"/>
          <w:sz w:val="24"/>
          <w:szCs w:val="24"/>
        </w:rPr>
        <w:t xml:space="preserve"> toured the </w:t>
      </w:r>
      <w:r>
        <w:rPr>
          <w:rFonts w:ascii="Calibri" w:eastAsia="Calibri" w:hAnsi="Calibri" w:cs="Calibri"/>
          <w:sz w:val="24"/>
          <w:szCs w:val="24"/>
        </w:rPr>
        <w:t xml:space="preserve">Shenandoah </w:t>
      </w:r>
      <w:r w:rsidR="00BE1C63">
        <w:rPr>
          <w:rFonts w:ascii="Calibri" w:eastAsia="Calibri" w:hAnsi="Calibri" w:cs="Calibri"/>
          <w:sz w:val="24"/>
          <w:szCs w:val="24"/>
        </w:rPr>
        <w:t>High School facility</w:t>
      </w:r>
      <w:r>
        <w:rPr>
          <w:rFonts w:ascii="Calibri" w:eastAsia="Calibri" w:hAnsi="Calibri" w:cs="Calibri"/>
          <w:sz w:val="24"/>
          <w:szCs w:val="24"/>
        </w:rPr>
        <w:t xml:space="preserve"> and grounds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9C0808" w:rsidRDefault="009C0808" w:rsidP="009C0808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:rsidR="009C0808" w:rsidRDefault="009C0808" w:rsidP="009C0808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:rsidR="009C0808" w:rsidRDefault="009C0808" w:rsidP="009C0808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:rsidR="009C0808" w:rsidRDefault="009C0808" w:rsidP="009C0808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</w:p>
    <w:p w:rsidR="009C0808" w:rsidRDefault="009C0808" w:rsidP="009C0808">
      <w:pPr>
        <w:spacing w:after="0" w:line="240" w:lineRule="auto"/>
        <w:ind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</w:t>
      </w:r>
    </w:p>
    <w:p w:rsidR="009C0808" w:rsidRDefault="009C0808" w:rsidP="009C0808">
      <w:pPr>
        <w:spacing w:after="0" w:line="240" w:lineRule="auto"/>
        <w:ind w:firstLine="720"/>
      </w:pPr>
      <w:r>
        <w:rPr>
          <w:rFonts w:ascii="Calibri" w:eastAsia="Calibri" w:hAnsi="Calibri" w:cs="Calibri"/>
          <w:sz w:val="24"/>
          <w:szCs w:val="24"/>
        </w:rPr>
        <w:t>Board Secretary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bookmarkStart w:id="0" w:name="_GoBack"/>
      <w:bookmarkEnd w:id="0"/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Board President</w:t>
      </w:r>
    </w:p>
    <w:p w:rsidR="001E1DE7" w:rsidRDefault="00973CBB"/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08"/>
    <w:rsid w:val="004E1ABA"/>
    <w:rsid w:val="009C0808"/>
    <w:rsid w:val="00AA7795"/>
    <w:rsid w:val="00BA40D5"/>
    <w:rsid w:val="00B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A9171"/>
  <w15:chartTrackingRefBased/>
  <w15:docId w15:val="{89EBB8A0-CE95-458F-B8DF-F0040137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0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dcterms:created xsi:type="dcterms:W3CDTF">2019-01-09T20:53:00Z</dcterms:created>
  <dcterms:modified xsi:type="dcterms:W3CDTF">2019-01-09T20:55:00Z</dcterms:modified>
</cp:coreProperties>
</file>