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53F" w:rsidRDefault="0014753F" w:rsidP="0014753F">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Shenandoah Community School District</w:t>
      </w:r>
    </w:p>
    <w:p w:rsidR="0014753F" w:rsidRDefault="0014753F" w:rsidP="0014753F">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Minutes of the Special Meeting of the Board of Directors – August 17, 2017</w:t>
      </w:r>
    </w:p>
    <w:p w:rsidR="0014753F" w:rsidRDefault="0014753F" w:rsidP="0014753F">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Administration Board Room</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Call to Order:</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Board President Dwight Mayer called the meeting to order at 4:34 p.m.</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Roll Call:</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Roll Call was answered by Directors Connie Holmes, Lisa Johnson, Dwight Mayer and Greg Ritchey.  Also present were Superintendent Dr. Kerri Nelson, Board Secretary Lisa Holmes and High School Principal Sandy </w:t>
      </w:r>
      <w:proofErr w:type="spellStart"/>
      <w:r>
        <w:rPr>
          <w:rFonts w:ascii="Calibri" w:hAnsi="Calibri" w:cs="Calibri"/>
          <w:color w:val="333333"/>
        </w:rPr>
        <w:t>Hilding</w:t>
      </w:r>
      <w:proofErr w:type="spellEnd"/>
      <w:r>
        <w:rPr>
          <w:rFonts w:ascii="Calibri" w:hAnsi="Calibri" w:cs="Calibri"/>
          <w:color w:val="333333"/>
        </w:rPr>
        <w:t>.  Absent was Director Kip Anderson.</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Approval of Agenda:</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Director Holmes moved to approve the agenda.  Director Ritchey seconded the motion.  4 Ayes with Director Anderson absent – Motion passes.</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Closed Session:</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At 4:35 pm Director Holmes made a motion to go into closed session to receive an update regarding disciplinary action against a student as provided by Iowa Code Section 21.5(1)(e) and to review and discuss records which are required by state or federal law to be kept confidential as provided by Iowa Code Section 21.5(1)(a).  Director Johnson seconded the motion. 4 Ayes with Director Anderson absent – Motion Passes.</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Adjournment:</w:t>
      </w:r>
    </w:p>
    <w:p w:rsidR="0014753F" w:rsidRDefault="0014753F" w:rsidP="0014753F">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Director Holmes moved to adjourn at 4:45 pm.  Director Johnson seconded the motion.  4 Ayes with Director Anderson absent – Motion passes.</w:t>
      </w:r>
    </w:p>
    <w:p w:rsidR="00437525" w:rsidRPr="0014753F" w:rsidRDefault="00437525" w:rsidP="0014753F">
      <w:bookmarkStart w:id="0" w:name="_GoBack"/>
      <w:bookmarkEnd w:id="0"/>
    </w:p>
    <w:sectPr w:rsidR="00437525" w:rsidRPr="0014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A7"/>
    <w:rsid w:val="0014753F"/>
    <w:rsid w:val="001F3580"/>
    <w:rsid w:val="00437525"/>
    <w:rsid w:val="00511785"/>
    <w:rsid w:val="00E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E65D-787B-4899-8E09-99DE3F41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42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3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8483">
      <w:bodyDiv w:val="1"/>
      <w:marLeft w:val="0"/>
      <w:marRight w:val="0"/>
      <w:marTop w:val="0"/>
      <w:marBottom w:val="0"/>
      <w:divBdr>
        <w:top w:val="none" w:sz="0" w:space="0" w:color="auto"/>
        <w:left w:val="none" w:sz="0" w:space="0" w:color="auto"/>
        <w:bottom w:val="none" w:sz="0" w:space="0" w:color="auto"/>
        <w:right w:val="none" w:sz="0" w:space="0" w:color="auto"/>
      </w:divBdr>
    </w:div>
    <w:div w:id="348683567">
      <w:bodyDiv w:val="1"/>
      <w:marLeft w:val="0"/>
      <w:marRight w:val="0"/>
      <w:marTop w:val="0"/>
      <w:marBottom w:val="0"/>
      <w:divBdr>
        <w:top w:val="none" w:sz="0" w:space="0" w:color="auto"/>
        <w:left w:val="none" w:sz="0" w:space="0" w:color="auto"/>
        <w:bottom w:val="none" w:sz="0" w:space="0" w:color="auto"/>
        <w:right w:val="none" w:sz="0" w:space="0" w:color="auto"/>
      </w:divBdr>
    </w:div>
    <w:div w:id="588657461">
      <w:bodyDiv w:val="1"/>
      <w:marLeft w:val="0"/>
      <w:marRight w:val="0"/>
      <w:marTop w:val="0"/>
      <w:marBottom w:val="0"/>
      <w:divBdr>
        <w:top w:val="none" w:sz="0" w:space="0" w:color="auto"/>
        <w:left w:val="none" w:sz="0" w:space="0" w:color="auto"/>
        <w:bottom w:val="none" w:sz="0" w:space="0" w:color="auto"/>
        <w:right w:val="none" w:sz="0" w:space="0" w:color="auto"/>
      </w:divBdr>
    </w:div>
    <w:div w:id="20765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Kirsch</dc:creator>
  <cp:keywords/>
  <dc:description/>
  <cp:lastModifiedBy>Natalie Kirsch</cp:lastModifiedBy>
  <cp:revision>2</cp:revision>
  <dcterms:created xsi:type="dcterms:W3CDTF">2019-09-27T20:13:00Z</dcterms:created>
  <dcterms:modified xsi:type="dcterms:W3CDTF">2019-09-27T20:13:00Z</dcterms:modified>
</cp:coreProperties>
</file>